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524" w:rsidRDefault="008132C4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-729615</wp:posOffset>
            </wp:positionH>
            <wp:positionV relativeFrom="paragraph">
              <wp:posOffset>-379096</wp:posOffset>
            </wp:positionV>
            <wp:extent cx="7581900" cy="12257405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Особенности высшей нервной деятельности\РП_Особенности высшей нервной деятельности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Особенности высшей нервной деятельности\РП_Особенности высшей нервной деятельности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6360" cy="1226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p w:rsidR="008D1524" w:rsidRPr="008132C4" w:rsidRDefault="008132C4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-529591</wp:posOffset>
            </wp:positionH>
            <wp:positionV relativeFrom="paragraph">
              <wp:posOffset>-198120</wp:posOffset>
            </wp:positionV>
            <wp:extent cx="7038975" cy="11934155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Особенности высшей нервной деятельности\РП_Особенности высшей нервной деятельност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Особенности высшей нервной деятельности\РП_Особенности высшей нервной деятельности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3116" cy="1194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132C4">
        <w:br w:type="page"/>
      </w:r>
    </w:p>
    <w:p w:rsidR="008D1524" w:rsidRDefault="008132C4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-348616</wp:posOffset>
            </wp:positionH>
            <wp:positionV relativeFrom="paragraph">
              <wp:posOffset>-312420</wp:posOffset>
            </wp:positionV>
            <wp:extent cx="6886575" cy="12199398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Особенности высшей нервной деятельности\РП_Особенности высшей нервной деятельности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Особенности высшей нервной деятельности\РП_Особенности высшей нервной деятельности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0626" cy="12206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2"/>
        <w:gridCol w:w="148"/>
        <w:gridCol w:w="109"/>
        <w:gridCol w:w="93"/>
        <w:gridCol w:w="142"/>
        <w:gridCol w:w="124"/>
        <w:gridCol w:w="1171"/>
        <w:gridCol w:w="94"/>
        <w:gridCol w:w="98"/>
        <w:gridCol w:w="1478"/>
        <w:gridCol w:w="60"/>
        <w:gridCol w:w="83"/>
        <w:gridCol w:w="153"/>
        <w:gridCol w:w="660"/>
        <w:gridCol w:w="691"/>
        <w:gridCol w:w="1109"/>
        <w:gridCol w:w="708"/>
        <w:gridCol w:w="535"/>
        <w:gridCol w:w="59"/>
        <w:gridCol w:w="617"/>
        <w:gridCol w:w="63"/>
        <w:gridCol w:w="331"/>
        <w:gridCol w:w="36"/>
        <w:gridCol w:w="942"/>
      </w:tblGrid>
      <w:tr w:rsidR="008D1524" w:rsidRPr="005418F3" w:rsidTr="005418F3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8D1524" w:rsidRPr="005418F3" w:rsidTr="005418F3">
        <w:trPr>
          <w:trHeight w:hRule="exact" w:val="1023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 является формирование у студентов основных базисных представлений об основах медико-биологического мировоззрения и систематизации полученных знаний по этому направлению, рассмотрение основных физиологических механизмов, лежащих в основе процессов обучения и воспитания детей, ознакомление будущих педагогов с физиологическими особенностями высшей нервной деятельности детей.</w:t>
            </w:r>
          </w:p>
        </w:tc>
      </w:tr>
      <w:tr w:rsidR="008D1524" w:rsidTr="005418F3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0F4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8D1524" w:rsidRPr="005418F3" w:rsidTr="005418F3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5418F3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способствовать формированию у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устойчивого понимания логики 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конструирования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предмета и объекта 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 физиологии ВНД;</w:t>
            </w:r>
          </w:p>
        </w:tc>
      </w:tr>
      <w:tr w:rsidR="008D1524" w:rsidRPr="005418F3" w:rsidTr="005418F3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5418F3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способствовать формированию у обучающихся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необходимого уровня нейрофизиологической подготовки для понимания основ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нервной деятельности и органи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зации поведения и обучения школьников.</w:t>
            </w:r>
          </w:p>
        </w:tc>
      </w:tr>
      <w:tr w:rsidR="008D1524" w:rsidRPr="005418F3" w:rsidTr="005418F3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D1524" w:rsidTr="005418F3">
        <w:trPr>
          <w:trHeight w:hRule="exact" w:val="277"/>
        </w:trPr>
        <w:tc>
          <w:tcPr>
            <w:tcW w:w="274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.В.ДВ.06</w:t>
            </w:r>
          </w:p>
        </w:tc>
      </w:tr>
      <w:tr w:rsidR="008D1524" w:rsidRPr="005418F3" w:rsidTr="005418F3">
        <w:trPr>
          <w:trHeight w:hRule="exact" w:val="27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D1524" w:rsidTr="005418F3">
        <w:trPr>
          <w:trHeight w:hRule="exact" w:val="279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</w:t>
            </w:r>
            <w:r w:rsidR="000F4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 и животных</w:t>
            </w:r>
          </w:p>
        </w:tc>
      </w:tr>
      <w:tr w:rsidR="008D1524" w:rsidRPr="005418F3" w:rsidTr="005418F3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D1524" w:rsidTr="005418F3">
        <w:trPr>
          <w:trHeight w:hRule="exact" w:val="279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r w:rsidR="000F4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(педагогическая)</w:t>
            </w:r>
          </w:p>
        </w:tc>
      </w:tr>
      <w:tr w:rsidR="008D1524" w:rsidRPr="005418F3" w:rsidTr="005418F3">
        <w:trPr>
          <w:trHeight w:hRule="exact" w:val="522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D1524" w:rsidRPr="005418F3" w:rsidTr="005418F3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5418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8132C4"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8D1524" w:rsidTr="005418F3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D1524" w:rsidRPr="005418F3" w:rsidTr="005418F3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предметную область физиологии высшей нервной деятельности для использования в профессиональной деятельности в соответствии с правовыми актами сферы образования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D1524" w:rsidRPr="005418F3" w:rsidTr="005418F3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предметную область физиологии высшей нервной деятельности для использования в профессиональной деятельности в соответствии с правовыми актами сферы образования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D1524" w:rsidRPr="005418F3" w:rsidTr="005418F3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основную терминологию предметной области физиологии высшей нервной деятельности для использования в профессиональной деятельности в соответствии с правовыми актами сферы образования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D1524" w:rsidTr="005418F3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D1524" w:rsidRPr="005418F3" w:rsidTr="005418F3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знания 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области физиологии высшей нервной деятельности для использования в профессиональной деятельности в соответствии с правовыми актами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D1524" w:rsidRPr="005418F3" w:rsidTr="005418F3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знания 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области физиологии высшей нервной деятельности для использования в профессиональной деятельности в соответствии с правовыми актами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D1524" w:rsidRPr="005418F3" w:rsidTr="005418F3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основные знания 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области физиологии высшей нервной деятельности для использования в профессиональной деятельности в соответствии с правовыми актами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D1524" w:rsidTr="005418F3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D1524" w:rsidRPr="005418F3" w:rsidTr="005418F3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полученными знаниями 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области физиологии высшей нервной деятельности для использования в профессиональной деятельности в соответствии с правовыми актами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D1524" w:rsidRPr="005418F3" w:rsidTr="005418F3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полученными знаниями 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области физиологии высшей нервной деятельности для использования в профессиональной деятельности в соответствии с правовыми актами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D1524" w:rsidRPr="005418F3" w:rsidTr="005418F3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знаниями 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области физиологии высшей нервной деятельности для использования в профессиональной деятельности в соответствии с правовыми актами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сферы образования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D1524" w:rsidRPr="005418F3" w:rsidTr="005418F3">
        <w:trPr>
          <w:trHeight w:hRule="exact" w:val="308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5418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ОПК-6: готовность</w:t>
            </w:r>
            <w:r w:rsidR="008132C4"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обеспечению охраны жизни и здоровья </w:t>
            </w:r>
            <w:proofErr w:type="gramStart"/>
            <w:r w:rsidR="008132C4"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8D1524" w:rsidTr="005418F3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D1524" w:rsidRPr="005418F3" w:rsidTr="005418F3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подходы к процессу организации охраны жизни и здоровья обучающихся в учебн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воспитательном процессе;</w:t>
            </w:r>
          </w:p>
        </w:tc>
      </w:tr>
      <w:tr w:rsidR="008D1524" w:rsidRPr="005418F3" w:rsidTr="005418F3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 подходы к процессу организации охраны жизни и здоровья обучающихся в учебн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воспитательном процессе;</w:t>
            </w:r>
          </w:p>
        </w:tc>
      </w:tr>
      <w:tr w:rsidR="008D1524" w:rsidRPr="005418F3" w:rsidTr="005418F3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способы, формы, средства и приемы обеспечения охраны жизни и 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в учебно-воспитательном процессе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D1524" w:rsidTr="005418F3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D1524" w:rsidRPr="005418F3" w:rsidTr="005418F3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эффективно использовать различные способы обеспечения охраны жизни и здоровья обучающихся в учебн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воспитательном процессе;</w:t>
            </w:r>
          </w:p>
        </w:tc>
      </w:tr>
      <w:tr w:rsidR="008D1524" w:rsidRPr="005418F3" w:rsidTr="005418F3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оптимально  использовать различные способы обеспечения охраны жизни и 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в учебно-воспитательном процессе;</w:t>
            </w:r>
          </w:p>
        </w:tc>
      </w:tr>
      <w:tr w:rsidR="008D1524" w:rsidRPr="005418F3" w:rsidTr="005418F3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способы обеспечения охраны жизни и 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в учебно-воспитательном процессе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D1524" w:rsidTr="008132C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D1524" w:rsidRPr="005418F3" w:rsidTr="005418F3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современными технологиями в навыками защиты жизни и 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в учебно-воспитательном процессе;</w:t>
            </w:r>
          </w:p>
        </w:tc>
      </w:tr>
      <w:tr w:rsidR="008D1524" w:rsidRPr="005418F3" w:rsidTr="005418F3">
        <w:trPr>
          <w:trHeight w:hRule="exact" w:val="277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активной защиты жизни и 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 в учебно-воспитательном процессе;</w:t>
            </w:r>
          </w:p>
        </w:tc>
      </w:tr>
      <w:tr w:rsidR="008D1524" w:rsidRPr="005418F3" w:rsidTr="005418F3">
        <w:trPr>
          <w:trHeight w:hRule="exact" w:val="478"/>
        </w:trPr>
        <w:tc>
          <w:tcPr>
            <w:tcW w:w="126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1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 защиты жизни и здоровья обучающихся при возникновении ЧС в учебно-воспитательном процессе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D1524" w:rsidRPr="005418F3" w:rsidTr="008132C4">
        <w:trPr>
          <w:trHeight w:hRule="exact" w:val="53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5418F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8132C4"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8D1524" w:rsidTr="008132C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D1524" w:rsidRPr="005418F3" w:rsidTr="005418F3">
        <w:trPr>
          <w:trHeight w:hRule="exact" w:val="697"/>
        </w:trPr>
        <w:tc>
          <w:tcPr>
            <w:tcW w:w="13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5418F3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 необходимые сведения правового, педагогического,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методического характера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необходимые для создания и реализации уче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бных программ по биологии в соответствии с 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 образовательных стандартов</w:t>
            </w:r>
          </w:p>
        </w:tc>
      </w:tr>
      <w:tr w:rsidR="008D1524" w:rsidRPr="005418F3" w:rsidTr="000F413B">
        <w:trPr>
          <w:trHeight w:hRule="exact" w:val="277"/>
        </w:trPr>
        <w:tc>
          <w:tcPr>
            <w:tcW w:w="13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методики составления учебных программ 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биологии </w:t>
            </w: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ствии с требованиями образовательных стандартов</w:t>
            </w:r>
          </w:p>
        </w:tc>
      </w:tr>
      <w:tr w:rsidR="008D1524" w:rsidRPr="005418F3" w:rsidTr="000F413B">
        <w:trPr>
          <w:trHeight w:hRule="exact" w:val="478"/>
        </w:trPr>
        <w:tc>
          <w:tcPr>
            <w:tcW w:w="13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овные требования к разработке учебных программ по биологии</w:t>
            </w: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позиции соответствия</w:t>
            </w:r>
          </w:p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 </w:t>
            </w: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ам.</w:t>
            </w:r>
          </w:p>
        </w:tc>
      </w:tr>
      <w:tr w:rsidR="008D1524" w:rsidTr="008132C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D1524" w:rsidRPr="005418F3" w:rsidTr="005418F3">
        <w:trPr>
          <w:trHeight w:hRule="exact" w:val="537"/>
        </w:trPr>
        <w:tc>
          <w:tcPr>
            <w:tcW w:w="13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5418F3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ланировать 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учебный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соответствие 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 стандартов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D1524" w:rsidRPr="005418F3" w:rsidTr="000F413B">
        <w:trPr>
          <w:trHeight w:hRule="exact" w:val="478"/>
        </w:trPr>
        <w:tc>
          <w:tcPr>
            <w:tcW w:w="13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5418F3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составлять учебные программы 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биологии</w:t>
            </w: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позиции соответствия требованиям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стандартов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D1524" w:rsidRPr="005418F3" w:rsidTr="000F413B">
        <w:trPr>
          <w:trHeight w:hRule="exact" w:val="478"/>
        </w:trPr>
        <w:tc>
          <w:tcPr>
            <w:tcW w:w="13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5418F3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оценивать учебные программы 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биологии</w:t>
            </w: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позиции соответствия требованиям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стандартов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D1524" w:rsidTr="008132C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D1524" w:rsidRPr="005418F3" w:rsidTr="000F413B">
        <w:trPr>
          <w:trHeight w:hRule="exact" w:val="478"/>
        </w:trPr>
        <w:tc>
          <w:tcPr>
            <w:tcW w:w="13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8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5418F3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 необходимым профессиональным инструментарием, позволяющим грамотно</w:t>
            </w:r>
          </w:p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 учебные программы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биологии</w:t>
            </w: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требованиями образовательных стандартов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D1524" w:rsidRPr="005418F3" w:rsidTr="000F413B">
        <w:trPr>
          <w:trHeight w:hRule="exact" w:val="478"/>
        </w:trPr>
        <w:tc>
          <w:tcPr>
            <w:tcW w:w="13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8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практическими навыками составления учебных программ 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биологии </w:t>
            </w: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соответствии требованиям образовательных стандартов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D1524" w:rsidRPr="005418F3" w:rsidTr="000F413B">
        <w:trPr>
          <w:trHeight w:hRule="exact" w:val="277"/>
        </w:trPr>
        <w:tc>
          <w:tcPr>
            <w:tcW w:w="13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88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5418F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базовыми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представления об образовательных государственных стандартах</w:t>
            </w:r>
            <w:r w:rsidR="005418F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D1524" w:rsidRPr="005418F3" w:rsidTr="000F413B">
        <w:trPr>
          <w:trHeight w:hRule="exact" w:val="138"/>
        </w:trPr>
        <w:tc>
          <w:tcPr>
            <w:tcW w:w="918" w:type="dxa"/>
            <w:gridSpan w:val="3"/>
          </w:tcPr>
          <w:p w:rsidR="008D1524" w:rsidRPr="008132C4" w:rsidRDefault="008D1524"/>
        </w:tc>
        <w:tc>
          <w:tcPr>
            <w:tcW w:w="202" w:type="dxa"/>
            <w:gridSpan w:val="2"/>
          </w:tcPr>
          <w:p w:rsidR="008D1524" w:rsidRPr="008132C4" w:rsidRDefault="008D1524"/>
        </w:tc>
        <w:tc>
          <w:tcPr>
            <w:tcW w:w="266" w:type="dxa"/>
            <w:gridSpan w:val="2"/>
          </w:tcPr>
          <w:p w:rsidR="008D1524" w:rsidRPr="008132C4" w:rsidRDefault="008D1524"/>
        </w:tc>
        <w:tc>
          <w:tcPr>
            <w:tcW w:w="2841" w:type="dxa"/>
            <w:gridSpan w:val="4"/>
          </w:tcPr>
          <w:p w:rsidR="008D1524" w:rsidRPr="008132C4" w:rsidRDefault="008D1524"/>
        </w:tc>
        <w:tc>
          <w:tcPr>
            <w:tcW w:w="143" w:type="dxa"/>
            <w:gridSpan w:val="2"/>
          </w:tcPr>
          <w:p w:rsidR="008D1524" w:rsidRPr="008132C4" w:rsidRDefault="008D1524"/>
        </w:tc>
        <w:tc>
          <w:tcPr>
            <w:tcW w:w="813" w:type="dxa"/>
            <w:gridSpan w:val="2"/>
          </w:tcPr>
          <w:p w:rsidR="008D1524" w:rsidRPr="008132C4" w:rsidRDefault="008D1524"/>
        </w:tc>
        <w:tc>
          <w:tcPr>
            <w:tcW w:w="691" w:type="dxa"/>
          </w:tcPr>
          <w:p w:rsidR="008D1524" w:rsidRPr="008132C4" w:rsidRDefault="008D1524"/>
        </w:tc>
        <w:tc>
          <w:tcPr>
            <w:tcW w:w="1109" w:type="dxa"/>
          </w:tcPr>
          <w:p w:rsidR="008D1524" w:rsidRPr="008132C4" w:rsidRDefault="008D1524"/>
        </w:tc>
        <w:tc>
          <w:tcPr>
            <w:tcW w:w="1243" w:type="dxa"/>
            <w:gridSpan w:val="2"/>
          </w:tcPr>
          <w:p w:rsidR="008D1524" w:rsidRPr="008132C4" w:rsidRDefault="008D1524"/>
        </w:tc>
        <w:tc>
          <w:tcPr>
            <w:tcW w:w="676" w:type="dxa"/>
            <w:gridSpan w:val="2"/>
          </w:tcPr>
          <w:p w:rsidR="008D1524" w:rsidRPr="008132C4" w:rsidRDefault="008D1524"/>
        </w:tc>
        <w:tc>
          <w:tcPr>
            <w:tcW w:w="394" w:type="dxa"/>
            <w:gridSpan w:val="2"/>
          </w:tcPr>
          <w:p w:rsidR="008D1524" w:rsidRPr="008132C4" w:rsidRDefault="008D1524"/>
        </w:tc>
        <w:tc>
          <w:tcPr>
            <w:tcW w:w="978" w:type="dxa"/>
            <w:gridSpan w:val="2"/>
          </w:tcPr>
          <w:p w:rsidR="008D1524" w:rsidRPr="008132C4" w:rsidRDefault="008D1524"/>
        </w:tc>
      </w:tr>
      <w:tr w:rsidR="008D1524" w:rsidRPr="005418F3" w:rsidTr="008132C4">
        <w:trPr>
          <w:trHeight w:hRule="exact" w:val="277"/>
        </w:trPr>
        <w:tc>
          <w:tcPr>
            <w:tcW w:w="10274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D1524" w:rsidTr="000F413B">
        <w:trPr>
          <w:trHeight w:hRule="exact" w:val="27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35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D1524" w:rsidTr="000F413B">
        <w:trPr>
          <w:trHeight w:hRule="exact" w:val="28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35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5418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r w:rsidR="000F4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r w:rsidR="000F4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физиологии ВНД</w:t>
            </w:r>
            <w:proofErr w:type="gramStart"/>
            <w:r w:rsid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</w:p>
        </w:tc>
      </w:tr>
      <w:tr w:rsidR="008D1524" w:rsidRPr="005418F3" w:rsidTr="000F413B">
        <w:trPr>
          <w:trHeight w:hRule="exact" w:val="28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35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5418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физиологические механизмы организации психики и поведения;</w:t>
            </w:r>
          </w:p>
        </w:tc>
      </w:tr>
      <w:tr w:rsidR="008D1524" w:rsidTr="000F413B">
        <w:trPr>
          <w:trHeight w:hRule="exact" w:val="28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35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5418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физиологические</w:t>
            </w:r>
            <w:r w:rsidR="000F4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</w:t>
            </w:r>
            <w:r w:rsidR="000F4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рефлекторной</w:t>
            </w:r>
            <w:r w:rsidR="000F41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деятельности;</w:t>
            </w:r>
          </w:p>
        </w:tc>
      </w:tr>
      <w:tr w:rsidR="008D1524" w:rsidRPr="005418F3" w:rsidTr="000F413B">
        <w:trPr>
          <w:trHeight w:hRule="exact" w:val="28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35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5418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основной понятийный аппарат физиологии высшей нервной деятельности.</w:t>
            </w:r>
          </w:p>
        </w:tc>
      </w:tr>
      <w:tr w:rsidR="008D1524" w:rsidTr="000F413B">
        <w:trPr>
          <w:trHeight w:hRule="exact" w:val="27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35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D1524" w:rsidRPr="005418F3" w:rsidTr="000F413B">
        <w:trPr>
          <w:trHeight w:hRule="exact" w:val="50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35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5418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знания о физиологических закономерностях процессов ВНД при оказании помощи в критических ситуациях;</w:t>
            </w:r>
          </w:p>
        </w:tc>
      </w:tr>
      <w:tr w:rsidR="008D1524" w:rsidRPr="005418F3" w:rsidTr="000F413B">
        <w:trPr>
          <w:trHeight w:hRule="exact" w:val="28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35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5418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со специальной литературой и Интернет-ресурсами по физиологии высшей нервной деятельности.</w:t>
            </w:r>
          </w:p>
        </w:tc>
      </w:tr>
      <w:tr w:rsidR="008D1524" w:rsidTr="000F413B">
        <w:trPr>
          <w:trHeight w:hRule="exact" w:val="27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35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D1524" w:rsidRPr="005418F3" w:rsidTr="000F413B">
        <w:trPr>
          <w:trHeight w:hRule="exact" w:val="50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35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5418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понятийной терминологии по нейрофизиологии и физиологии высшей нервной деятельности;</w:t>
            </w:r>
          </w:p>
        </w:tc>
      </w:tr>
      <w:tr w:rsidR="008D1524" w:rsidRPr="005418F3" w:rsidTr="000F413B">
        <w:trPr>
          <w:trHeight w:hRule="exact" w:val="28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35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5418F3" w:rsidP="00272D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</w:t>
            </w:r>
            <w:r w:rsidR="00272D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ниями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применять полученные знания в практической деятельности;</w:t>
            </w:r>
          </w:p>
        </w:tc>
      </w:tr>
      <w:tr w:rsidR="008D1524" w:rsidRPr="005418F3" w:rsidTr="000F413B">
        <w:trPr>
          <w:trHeight w:hRule="exact" w:val="287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35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5418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272DC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определения типов ВНД, определения работоспособности и внимания;</w:t>
            </w:r>
          </w:p>
        </w:tc>
      </w:tr>
      <w:tr w:rsidR="008D1524" w:rsidRPr="005418F3" w:rsidTr="000F413B">
        <w:trPr>
          <w:trHeight w:hRule="exact" w:val="279"/>
        </w:trPr>
        <w:tc>
          <w:tcPr>
            <w:tcW w:w="9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35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272D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8132C4"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знаний по физиологии ВНД владеть навыками оказания помощи в экстремальных ситуациях.</w:t>
            </w:r>
          </w:p>
        </w:tc>
      </w:tr>
      <w:tr w:rsidR="008D1524" w:rsidRPr="005418F3" w:rsidTr="008132C4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D1524" w:rsidTr="00272DC3">
        <w:trPr>
          <w:trHeight w:hRule="exact" w:val="635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DC3" w:rsidRDefault="008132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D1524" w:rsidTr="00272DC3">
        <w:trPr>
          <w:trHeight w:hRule="exact" w:val="47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  <w:tc>
          <w:tcPr>
            <w:tcW w:w="3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272D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Физиологические</w:t>
            </w:r>
            <w:r w:rsidR="000F413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 ВНД</w:t>
            </w:r>
          </w:p>
        </w:tc>
        <w:tc>
          <w:tcPr>
            <w:tcW w:w="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</w:tr>
      <w:tr w:rsidR="008D1524" w:rsidTr="00272DC3">
        <w:trPr>
          <w:trHeight w:hRule="exact" w:val="1232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Предмет, понятия и методы физиологии ВНД /Лек/</w:t>
            </w:r>
          </w:p>
        </w:tc>
        <w:tc>
          <w:tcPr>
            <w:tcW w:w="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Л2.3 Л2.4 Л2.5 Л2.6 Л2.8 Л3.2 Л3.4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</w:tr>
      <w:tr w:rsidR="008D1524" w:rsidTr="00272DC3">
        <w:trPr>
          <w:trHeight w:hRule="exact" w:val="91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Предмет, понятия и методы физиологии ВНД. Труды русских и зарубежных физиологов /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DC3" w:rsidRDefault="00813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 -6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Л2.3 Л2.7 Л2.8 Л3.4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</w:tr>
      <w:tr w:rsidR="008D1524" w:rsidTr="00272DC3">
        <w:trPr>
          <w:trHeight w:hRule="exact" w:val="939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Безусловные и условные рефлексы. Торможение условных рефлексов /</w:t>
            </w:r>
            <w:proofErr w:type="spellStart"/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DC3" w:rsidRDefault="00813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 -6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Л2.4 Л2.5 Л3.2 Л3.4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</w:tr>
      <w:tr w:rsidR="008D1524" w:rsidTr="00272DC3">
        <w:trPr>
          <w:trHeight w:hRule="exact" w:val="864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1.4</w:t>
            </w:r>
          </w:p>
        </w:tc>
        <w:tc>
          <w:tcPr>
            <w:tcW w:w="3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 по разделу 1 /Ср/</w:t>
            </w:r>
          </w:p>
        </w:tc>
        <w:tc>
          <w:tcPr>
            <w:tcW w:w="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DC3" w:rsidRDefault="00813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ОПК-4 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 -6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Л2.4 Л2.5 Л2.8 Л3.2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</w:tr>
      <w:tr w:rsidR="008D1524" w:rsidTr="00272DC3">
        <w:trPr>
          <w:trHeight w:hRule="exact" w:val="27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  <w:tc>
          <w:tcPr>
            <w:tcW w:w="3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ВНД человека</w:t>
            </w:r>
          </w:p>
        </w:tc>
        <w:tc>
          <w:tcPr>
            <w:tcW w:w="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</w:tr>
      <w:tr w:rsidR="008D1524" w:rsidTr="00272DC3">
        <w:trPr>
          <w:trHeight w:hRule="exact" w:val="965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Первая и вторая сигнальные системы.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DC3" w:rsidRDefault="00813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Л2.4 Л2.5 Л3.2 Л3.4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</w:tr>
      <w:tr w:rsidR="008D1524" w:rsidTr="00272DC3">
        <w:trPr>
          <w:trHeight w:hRule="exact" w:val="113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 высшей нервной деятельности /</w:t>
            </w:r>
            <w:proofErr w:type="spellStart"/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DC3" w:rsidRDefault="00813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Л2.4 Л2.5 Л2.7 Л3.2 Л3.4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</w:tr>
      <w:tr w:rsidR="008D1524" w:rsidTr="00272DC3">
        <w:trPr>
          <w:trHeight w:hRule="exact" w:val="91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 по разделу 2 /Ср/</w:t>
            </w:r>
          </w:p>
        </w:tc>
        <w:tc>
          <w:tcPr>
            <w:tcW w:w="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DC3" w:rsidRDefault="00813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Л2.4 Л2.6 Л3.4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</w:tr>
      <w:tr w:rsidR="008D1524" w:rsidRPr="005418F3" w:rsidTr="00272DC3">
        <w:trPr>
          <w:trHeight w:hRule="exact" w:val="69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  <w:tc>
          <w:tcPr>
            <w:tcW w:w="3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Отдельные функциональные состояния человека</w:t>
            </w:r>
          </w:p>
        </w:tc>
        <w:tc>
          <w:tcPr>
            <w:tcW w:w="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D1524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D1524"/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D1524"/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D1524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D1524"/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D1524"/>
        </w:tc>
      </w:tr>
      <w:tr w:rsidR="008D1524" w:rsidTr="00272DC3">
        <w:trPr>
          <w:trHeight w:hRule="exact" w:val="1034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Сон и гипноз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DC3" w:rsidRDefault="00813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Л2.4 Л2.5 Л2.6 Л3.2 Л3.4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</w:tr>
      <w:tr w:rsidR="008D1524" w:rsidTr="00272DC3">
        <w:trPr>
          <w:trHeight w:hRule="exact" w:val="73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Восприятие и ощущения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DC3" w:rsidRDefault="00813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Л2.4 Л2.5 Л2.6 Л3.4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</w:tr>
      <w:tr w:rsidR="008D1524" w:rsidTr="00272DC3">
        <w:trPr>
          <w:trHeight w:hRule="exact" w:val="961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Внимание. Память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DC3" w:rsidRDefault="00813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Л2.4 Л2.5 Л2.6 Л3.4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</w:tr>
      <w:tr w:rsidR="008D1524" w:rsidTr="00272DC3">
        <w:trPr>
          <w:trHeight w:hRule="exact" w:val="98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Мышление. Сознание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272DC3" w:rsidRDefault="00272DC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DC3" w:rsidRDefault="00813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Л2.4 Л2.5 Л2.6 Л3.4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</w:tr>
      <w:tr w:rsidR="008D1524" w:rsidTr="00272DC3">
        <w:trPr>
          <w:trHeight w:hRule="exact" w:val="988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272DC3" w:rsidP="00272DC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 функциональные состояния человека /КСР/</w:t>
            </w:r>
          </w:p>
        </w:tc>
        <w:tc>
          <w:tcPr>
            <w:tcW w:w="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DC3" w:rsidRDefault="008132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ОПК-6 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ПК- 1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 Л2.4 Л2.5 Л2.6 Л3.1 Л3.3</w:t>
            </w:r>
          </w:p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</w:tr>
      <w:tr w:rsidR="008D1524" w:rsidTr="00272DC3">
        <w:trPr>
          <w:trHeight w:hRule="exact" w:val="277"/>
        </w:trPr>
        <w:tc>
          <w:tcPr>
            <w:tcW w:w="10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2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</w:tr>
      <w:tr w:rsidR="008D1524" w:rsidTr="00272DC3">
        <w:trPr>
          <w:trHeight w:hRule="exact" w:val="277"/>
        </w:trPr>
        <w:tc>
          <w:tcPr>
            <w:tcW w:w="1027" w:type="dxa"/>
            <w:gridSpan w:val="4"/>
          </w:tcPr>
          <w:p w:rsidR="008D1524" w:rsidRDefault="008D1524"/>
        </w:tc>
        <w:tc>
          <w:tcPr>
            <w:tcW w:w="3260" w:type="dxa"/>
            <w:gridSpan w:val="8"/>
          </w:tcPr>
          <w:p w:rsidR="008D1524" w:rsidRDefault="008D1524"/>
        </w:tc>
        <w:tc>
          <w:tcPr>
            <w:tcW w:w="236" w:type="dxa"/>
            <w:gridSpan w:val="2"/>
          </w:tcPr>
          <w:p w:rsidR="008D1524" w:rsidRDefault="008D1524"/>
        </w:tc>
        <w:tc>
          <w:tcPr>
            <w:tcW w:w="660" w:type="dxa"/>
          </w:tcPr>
          <w:p w:rsidR="008D1524" w:rsidRDefault="008D1524"/>
        </w:tc>
        <w:tc>
          <w:tcPr>
            <w:tcW w:w="691" w:type="dxa"/>
          </w:tcPr>
          <w:p w:rsidR="008D1524" w:rsidRDefault="008D1524"/>
        </w:tc>
        <w:tc>
          <w:tcPr>
            <w:tcW w:w="1109" w:type="dxa"/>
          </w:tcPr>
          <w:p w:rsidR="008D1524" w:rsidRDefault="008D1524"/>
        </w:tc>
        <w:tc>
          <w:tcPr>
            <w:tcW w:w="1302" w:type="dxa"/>
            <w:gridSpan w:val="3"/>
          </w:tcPr>
          <w:p w:rsidR="008D1524" w:rsidRDefault="008D1524"/>
        </w:tc>
        <w:tc>
          <w:tcPr>
            <w:tcW w:w="680" w:type="dxa"/>
            <w:gridSpan w:val="2"/>
          </w:tcPr>
          <w:p w:rsidR="008D1524" w:rsidRDefault="008D1524"/>
        </w:tc>
        <w:tc>
          <w:tcPr>
            <w:tcW w:w="367" w:type="dxa"/>
            <w:gridSpan w:val="2"/>
          </w:tcPr>
          <w:p w:rsidR="008D1524" w:rsidRDefault="008D1524"/>
        </w:tc>
        <w:tc>
          <w:tcPr>
            <w:tcW w:w="942" w:type="dxa"/>
          </w:tcPr>
          <w:p w:rsidR="008D1524" w:rsidRDefault="008D1524"/>
        </w:tc>
      </w:tr>
      <w:tr w:rsidR="008D1524" w:rsidTr="008132C4">
        <w:trPr>
          <w:trHeight w:hRule="exact" w:val="41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D1524" w:rsidRPr="00272DC3" w:rsidTr="00272DC3">
        <w:trPr>
          <w:trHeight w:hRule="exact" w:val="506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 w:rsidP="00EE4B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272DC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  <w:p w:rsidR="00272DC3" w:rsidRDefault="00272DC3" w:rsidP="00EE4B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272DC3" w:rsidRDefault="00272DC3" w:rsidP="00EE4B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с оценкой:</w:t>
            </w:r>
          </w:p>
          <w:p w:rsidR="00272DC3" w:rsidRDefault="00272DC3" w:rsidP="00EE4BC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272DC3" w:rsidRPr="008132C4" w:rsidRDefault="00272DC3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1.Предмет, основные понятия и методы физиологии ВНД.</w:t>
            </w:r>
          </w:p>
          <w:p w:rsidR="00272DC3" w:rsidRPr="008132C4" w:rsidRDefault="00272DC3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2.Труды русских и зарубежных физиологов по физиологии ВНД.</w:t>
            </w:r>
          </w:p>
          <w:p w:rsidR="00272DC3" w:rsidRPr="008132C4" w:rsidRDefault="00272DC3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30.Классификации условных и безусловных рефлексов.</w:t>
            </w:r>
          </w:p>
          <w:p w:rsidR="00272DC3" w:rsidRPr="008132C4" w:rsidRDefault="00272DC3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31.Правила образования условных рефлексов.</w:t>
            </w:r>
          </w:p>
          <w:p w:rsidR="00272DC3" w:rsidRPr="008132C4" w:rsidRDefault="00272DC3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32.Биологическое значение условных рефлексов.</w:t>
            </w:r>
          </w:p>
          <w:p w:rsidR="00272DC3" w:rsidRPr="008132C4" w:rsidRDefault="00272DC3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33.Внешнее и внутреннее торможение.</w:t>
            </w:r>
          </w:p>
          <w:p w:rsidR="00272DC3" w:rsidRPr="008132C4" w:rsidRDefault="00272DC3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34.Иррадиация и концентрация возбуждения.</w:t>
            </w:r>
          </w:p>
          <w:p w:rsidR="00272DC3" w:rsidRPr="008132C4" w:rsidRDefault="00272DC3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35.Физиологические изменения во время сна.</w:t>
            </w:r>
          </w:p>
          <w:p w:rsidR="00272DC3" w:rsidRPr="008132C4" w:rsidRDefault="00272DC3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Виды сна. Теории сна.</w:t>
            </w:r>
          </w:p>
          <w:p w:rsidR="00272DC3" w:rsidRPr="008132C4" w:rsidRDefault="00272DC3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37.Особенности высшей нервной деятельности </w:t>
            </w:r>
            <w:proofErr w:type="spell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сигнальная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системы.</w:t>
            </w:r>
          </w:p>
          <w:p w:rsidR="00272DC3" w:rsidRPr="008132C4" w:rsidRDefault="00272DC3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Достоверность ощущений и восприятий.</w:t>
            </w:r>
          </w:p>
          <w:p w:rsidR="00272DC3" w:rsidRPr="008132C4" w:rsidRDefault="00272DC3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Онтогенез сигнальных систем.</w:t>
            </w:r>
          </w:p>
          <w:p w:rsidR="00EE4BC0" w:rsidRPr="008132C4" w:rsidRDefault="00EE4BC0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История развития взглядов на процессы ВНД. Учение Павлова И.П. о ВНД и предпосылки его возникновения. Типы высшей нервной деятельности.</w:t>
            </w:r>
          </w:p>
          <w:p w:rsidR="00EE4BC0" w:rsidRPr="008132C4" w:rsidRDefault="00EE4BC0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 Низшая и высшая нервная деятельность. Принцип системности в работе мозга.</w:t>
            </w:r>
          </w:p>
          <w:p w:rsidR="00EE4BC0" w:rsidRPr="008132C4" w:rsidRDefault="00EE4BC0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 Базовые понятия физиологии ВНД. Рефлекс. Концепция нейронной организации рефлекторной дуги.</w:t>
            </w:r>
          </w:p>
          <w:p w:rsidR="00EE4BC0" w:rsidRPr="008132C4" w:rsidRDefault="00EE4BC0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Возбуждение и торможение в ЦНС, закономерности координации функций: иррадиация, концентрация, индукция, доминанта.</w:t>
            </w:r>
          </w:p>
          <w:p w:rsidR="00272DC3" w:rsidRPr="00272DC3" w:rsidRDefault="00272DC3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8D1524" w:rsidRPr="005418F3" w:rsidTr="00EE4BC0">
        <w:trPr>
          <w:trHeight w:hRule="exact" w:val="2281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44. Общая характеристика безусловных рефлексов, их классификация.</w:t>
            </w:r>
          </w:p>
          <w:p w:rsidR="008D1524" w:rsidRPr="008132C4" w:rsidRDefault="008132C4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Инстинкты животных и человека. Особенности организации безусловного рефлекса.</w:t>
            </w:r>
          </w:p>
          <w:p w:rsidR="008D1524" w:rsidRPr="008132C4" w:rsidRDefault="008132C4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Общая характеристика условных рефлексов, их классификация и значение.</w:t>
            </w:r>
          </w:p>
          <w:p w:rsidR="008D1524" w:rsidRPr="008132C4" w:rsidRDefault="008132C4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Понятие о динамическом стереотипе.</w:t>
            </w:r>
          </w:p>
          <w:p w:rsidR="008D1524" w:rsidRPr="008132C4" w:rsidRDefault="008132C4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Условия и механизм образования условных рефлексов. Функциональные основы замыкания временных связей.</w:t>
            </w:r>
          </w:p>
          <w:p w:rsidR="008D1524" w:rsidRPr="008132C4" w:rsidRDefault="008132C4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Торможение условных рефлексов. Безусловное и условное торможение.</w:t>
            </w:r>
          </w:p>
          <w:p w:rsidR="008D1524" w:rsidRPr="008132C4" w:rsidRDefault="008132C4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Память. Механизмы памяти.</w:t>
            </w:r>
          </w:p>
          <w:p w:rsidR="008D1524" w:rsidRPr="008132C4" w:rsidRDefault="008132C4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Электроэнцефалограмма.</w:t>
            </w:r>
          </w:p>
          <w:p w:rsidR="008D1524" w:rsidRPr="008132C4" w:rsidRDefault="008132C4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 Мотивации, их физиологическое значение.</w:t>
            </w:r>
          </w:p>
          <w:p w:rsidR="008D1524" w:rsidRPr="008132C4" w:rsidRDefault="008132C4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 Теория функциональных систем П. Анохина.</w:t>
            </w:r>
          </w:p>
        </w:tc>
      </w:tr>
      <w:tr w:rsidR="008D1524" w:rsidTr="000F413B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EE4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EE4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8D1524" w:rsidRPr="005418F3" w:rsidTr="000F413B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8D1524" w:rsidTr="000F413B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EE4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EE4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EE4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8D1524" w:rsidRPr="005418F3" w:rsidTr="000F413B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AD78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доклад, тест</w:t>
            </w:r>
          </w:p>
        </w:tc>
      </w:tr>
      <w:tr w:rsidR="008D1524" w:rsidRPr="005418F3" w:rsidTr="000F413B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D1524" w:rsidTr="000F413B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EE4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8D1524" w:rsidTr="000F413B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EE4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8D1524" w:rsidTr="00EE4BC0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  <w:tc>
          <w:tcPr>
            <w:tcW w:w="18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B22DE" w:rsidTr="00EE4BC0">
        <w:trPr>
          <w:trHeight w:hRule="exact" w:val="89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Default="00CB2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8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Default="00CB22DE" w:rsidP="005418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 В.М.</w:t>
            </w:r>
          </w:p>
        </w:tc>
        <w:tc>
          <w:tcPr>
            <w:tcW w:w="50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8132C4" w:rsidRDefault="00CB22DE" w:rsidP="005418F3">
            <w:pPr>
              <w:spacing w:after="0" w:line="240" w:lineRule="auto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Нейрофизиология и высшая нервная деятельность детей и подростков: </w:t>
            </w:r>
            <w:proofErr w:type="spell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пед.вузов:Рек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чеб</w:t>
            </w:r>
            <w:proofErr w:type="spell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</w:t>
            </w:r>
            <w:proofErr w:type="spell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метод.объединением</w:t>
            </w:r>
            <w:proofErr w:type="spell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мед.ифармацевт.образованию</w:t>
            </w:r>
            <w:proofErr w:type="spell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России</w:t>
            </w:r>
          </w:p>
        </w:tc>
        <w:tc>
          <w:tcPr>
            <w:tcW w:w="25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Default="00CB22DE" w:rsidP="005418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CB22DE" w:rsidTr="00EE4BC0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9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Default="00CB22DE" w:rsidP="005418F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Бадалян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Л.О.</w:t>
            </w:r>
          </w:p>
        </w:tc>
        <w:tc>
          <w:tcPr>
            <w:tcW w:w="504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Default="00CB22DE" w:rsidP="005418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Невропатология: Учебник</w:t>
            </w:r>
          </w:p>
        </w:tc>
        <w:tc>
          <w:tcPr>
            <w:tcW w:w="25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 w:rsidP="005418F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 w:rsidR="00CB22DE" w:rsidTr="000F413B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Default="00CB2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AD78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CB22DE" w:rsidTr="00EE4BC0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Default="00CB22DE"/>
        </w:tc>
        <w:tc>
          <w:tcPr>
            <w:tcW w:w="179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Default="00CB2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3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Default="00CB2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Default="00CB22D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B22DE" w:rsidRPr="00CB22DE" w:rsidTr="00EE4BC0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79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Данилова Н.Н., Крылова А.Л.</w:t>
            </w:r>
          </w:p>
        </w:tc>
        <w:tc>
          <w:tcPr>
            <w:tcW w:w="513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sz w:val="19"/>
                <w:szCs w:val="19"/>
              </w:rPr>
              <w:t xml:space="preserve">Физиология высшей нервной деятельности: </w:t>
            </w:r>
            <w:proofErr w:type="spellStart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Учеб.для</w:t>
            </w:r>
            <w:proofErr w:type="spellEnd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 xml:space="preserve"> студентов </w:t>
            </w:r>
            <w:proofErr w:type="spellStart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вузов:Рек</w:t>
            </w:r>
            <w:proofErr w:type="gramStart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.М</w:t>
            </w:r>
            <w:proofErr w:type="gramEnd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-вом</w:t>
            </w:r>
            <w:proofErr w:type="spellEnd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Ростов-на-Дону: Феникс, 2002</w:t>
            </w:r>
          </w:p>
        </w:tc>
      </w:tr>
      <w:tr w:rsidR="00CB22DE" w:rsidRPr="00CB22DE" w:rsidTr="00EE4BC0">
        <w:trPr>
          <w:trHeight w:hRule="exact" w:val="801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79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Безруких М.М., Сонькин В.Д.</w:t>
            </w:r>
          </w:p>
        </w:tc>
        <w:tc>
          <w:tcPr>
            <w:tcW w:w="513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Возрастная физиология (физиология развития ребенка): </w:t>
            </w:r>
            <w:proofErr w:type="spell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</w:t>
            </w:r>
            <w:proofErr w:type="spell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спец.пед.образования</w:t>
            </w:r>
            <w:proofErr w:type="spellEnd"/>
          </w:p>
        </w:tc>
        <w:tc>
          <w:tcPr>
            <w:tcW w:w="25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CB22DE" w:rsidRPr="00CB22DE" w:rsidTr="00EE4BC0">
        <w:trPr>
          <w:trHeight w:hRule="exact" w:val="854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79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Батуев А.С.</w:t>
            </w:r>
          </w:p>
        </w:tc>
        <w:tc>
          <w:tcPr>
            <w:tcW w:w="513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Физиология высшей нервной деятельности и сенсорных систем: </w:t>
            </w:r>
            <w:proofErr w:type="spell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вузов,обуч-ся</w:t>
            </w:r>
            <w:proofErr w:type="spell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напр.испец.психологии:рек</w:t>
            </w:r>
            <w:proofErr w:type="spell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EE4BC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Советом по психологии УМО</w:t>
            </w:r>
          </w:p>
        </w:tc>
        <w:tc>
          <w:tcPr>
            <w:tcW w:w="25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2005</w:t>
            </w:r>
          </w:p>
        </w:tc>
      </w:tr>
      <w:tr w:rsidR="00CB22DE" w:rsidRPr="00CB22DE" w:rsidTr="00EE4BC0">
        <w:trPr>
          <w:trHeight w:hRule="exact" w:val="853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79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Недоспасов В.О.</w:t>
            </w:r>
          </w:p>
        </w:tc>
        <w:tc>
          <w:tcPr>
            <w:tcW w:w="513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sz w:val="19"/>
                <w:szCs w:val="19"/>
              </w:rPr>
              <w:t xml:space="preserve">Физиология высшей нервной деятельности и сенсорных систем: </w:t>
            </w:r>
            <w:proofErr w:type="spellStart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Учеб.пособие</w:t>
            </w:r>
            <w:proofErr w:type="spellEnd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 xml:space="preserve"> для студентов </w:t>
            </w:r>
            <w:proofErr w:type="spellStart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вузов:Рек</w:t>
            </w:r>
            <w:proofErr w:type="gramStart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.С</w:t>
            </w:r>
            <w:proofErr w:type="gramEnd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оветом</w:t>
            </w:r>
            <w:proofErr w:type="spellEnd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 xml:space="preserve"> по психологии УМО по </w:t>
            </w:r>
            <w:proofErr w:type="spellStart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класс.унив.образованию</w:t>
            </w:r>
            <w:proofErr w:type="spellEnd"/>
          </w:p>
        </w:tc>
        <w:tc>
          <w:tcPr>
            <w:tcW w:w="25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Москва: УМК "Психология", 2006</w:t>
            </w:r>
          </w:p>
        </w:tc>
      </w:tr>
      <w:tr w:rsidR="00CB22DE" w:rsidRPr="00CB22DE" w:rsidTr="00EE4BC0">
        <w:trPr>
          <w:trHeight w:hRule="exact" w:val="56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.5</w:t>
            </w:r>
          </w:p>
        </w:tc>
        <w:tc>
          <w:tcPr>
            <w:tcW w:w="179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Савченков Ю.И., Солдатова О.Г.</w:t>
            </w:r>
          </w:p>
        </w:tc>
        <w:tc>
          <w:tcPr>
            <w:tcW w:w="513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Возрастная физиология (физиологические особенности детей и подростков): </w:t>
            </w:r>
            <w:proofErr w:type="spell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пед.вузов</w:t>
            </w:r>
            <w:proofErr w:type="spellEnd"/>
          </w:p>
        </w:tc>
        <w:tc>
          <w:tcPr>
            <w:tcW w:w="25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CB22DE" w:rsidRPr="00CB22DE" w:rsidTr="00EE4BC0">
        <w:trPr>
          <w:trHeight w:hRule="exact" w:val="711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.6</w:t>
            </w:r>
          </w:p>
        </w:tc>
        <w:tc>
          <w:tcPr>
            <w:tcW w:w="179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Антропова Л. К.</w:t>
            </w:r>
          </w:p>
        </w:tc>
        <w:tc>
          <w:tcPr>
            <w:tcW w:w="513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Физиология высшей нервной деятельности и сенсорных систем: учебное пособие</w:t>
            </w:r>
          </w:p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http://biblioclub.ru/index.php?page=book&amp;id=228936</w:t>
            </w:r>
          </w:p>
        </w:tc>
        <w:tc>
          <w:tcPr>
            <w:tcW w:w="25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 w:rsidP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Новосибирск: НГТУ, 2011</w:t>
            </w:r>
          </w:p>
        </w:tc>
      </w:tr>
      <w:tr w:rsidR="00CB22DE" w:rsidRPr="00CB22DE" w:rsidTr="00EE4BC0">
        <w:trPr>
          <w:trHeight w:hRule="exact" w:val="855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.7</w:t>
            </w:r>
          </w:p>
        </w:tc>
        <w:tc>
          <w:tcPr>
            <w:tcW w:w="179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ШульговскийВ.В</w:t>
            </w:r>
            <w:proofErr w:type="spell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13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Физиология высшей нервной деятельности с основами </w:t>
            </w:r>
            <w:proofErr w:type="spell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нейробиологии</w:t>
            </w:r>
            <w:proofErr w:type="spell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биол.спец.вузов:допущено</w:t>
            </w:r>
            <w:proofErr w:type="spell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</w:t>
            </w:r>
          </w:p>
        </w:tc>
        <w:tc>
          <w:tcPr>
            <w:tcW w:w="25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22DE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2003</w:t>
            </w:r>
          </w:p>
        </w:tc>
      </w:tr>
      <w:tr w:rsidR="008D1524" w:rsidRPr="00CB22DE" w:rsidTr="00EE4BC0">
        <w:trPr>
          <w:trHeight w:hRule="exact" w:val="581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CB22DE" w:rsidRDefault="008132C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</w:rPr>
              <w:br w:type="page"/>
            </w:r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CB22D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.8</w:t>
            </w:r>
          </w:p>
        </w:tc>
        <w:tc>
          <w:tcPr>
            <w:tcW w:w="179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Данилова Н.Н., Крылова А.Л.</w:t>
            </w:r>
          </w:p>
        </w:tc>
        <w:tc>
          <w:tcPr>
            <w:tcW w:w="513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sz w:val="19"/>
                <w:szCs w:val="19"/>
              </w:rPr>
              <w:t xml:space="preserve">Физиология высшей нервной деятельности: </w:t>
            </w:r>
            <w:proofErr w:type="spellStart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.д</w:t>
            </w:r>
            <w:proofErr w:type="gramEnd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ля</w:t>
            </w:r>
            <w:proofErr w:type="spellEnd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студ.вузов</w:t>
            </w:r>
            <w:proofErr w:type="spellEnd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proofErr w:type="spellStart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Рек</w:t>
            </w:r>
            <w:proofErr w:type="gramStart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.М</w:t>
            </w:r>
            <w:proofErr w:type="gramEnd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инистерством</w:t>
            </w:r>
            <w:proofErr w:type="spellEnd"/>
            <w:r w:rsidRPr="00CB22DE">
              <w:rPr>
                <w:rFonts w:ascii="Times New Roman" w:hAnsi="Times New Roman" w:cs="Times New Roman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5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CB22DE" w:rsidRDefault="00CB22D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CB22DE">
              <w:rPr>
                <w:rFonts w:ascii="Times New Roman" w:hAnsi="Times New Roman" w:cs="Times New Roman"/>
                <w:sz w:val="19"/>
                <w:szCs w:val="19"/>
              </w:rPr>
              <w:t>Ростов-на-Дону: Феникс, 2005</w:t>
            </w:r>
          </w:p>
        </w:tc>
      </w:tr>
      <w:tr w:rsidR="008D1524" w:rsidTr="00CB22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EE4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8D1524" w:rsidTr="00EE4BC0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D1524"/>
        </w:tc>
        <w:tc>
          <w:tcPr>
            <w:tcW w:w="179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3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D1524" w:rsidTr="00EE4BC0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79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Рохлов</w:t>
            </w:r>
            <w:proofErr w:type="spell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В.С., </w:t>
            </w:r>
            <w:proofErr w:type="spell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Сивоглазов</w:t>
            </w:r>
            <w:proofErr w:type="spell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13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Практикум по анатомии и физиологии человека: </w:t>
            </w:r>
            <w:proofErr w:type="spell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особие:Длястуд.сред.пед.учеб.заведений</w:t>
            </w:r>
            <w:proofErr w:type="spellEnd"/>
          </w:p>
        </w:tc>
        <w:tc>
          <w:tcPr>
            <w:tcW w:w="25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1999</w:t>
            </w:r>
          </w:p>
        </w:tc>
      </w:tr>
      <w:tr w:rsidR="008D1524" w:rsidTr="00EE4BC0">
        <w:trPr>
          <w:trHeight w:hRule="exact" w:val="113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79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Неделяева</w:t>
            </w:r>
            <w:proofErr w:type="spell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А.В., </w:t>
            </w:r>
            <w:proofErr w:type="spell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Звонкова</w:t>
            </w:r>
            <w:proofErr w:type="spell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М.Б., </w:t>
            </w:r>
            <w:proofErr w:type="spell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Паренко</w:t>
            </w:r>
            <w:proofErr w:type="spell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М.К., </w:t>
            </w:r>
            <w:proofErr w:type="spell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Лекомцева</w:t>
            </w:r>
            <w:proofErr w:type="spell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А.А., Зайцева Ж.И.</w:t>
            </w:r>
          </w:p>
        </w:tc>
        <w:tc>
          <w:tcPr>
            <w:tcW w:w="513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Физиология ЦНС (Часть 1): Методические рекомендации к курсу: </w:t>
            </w:r>
            <w:proofErr w:type="spell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еком</w:t>
            </w:r>
            <w:proofErr w:type="spell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к курсу "Физиология ЦНС" для студентов, обучающихся по спец. 020400 Психология</w:t>
            </w:r>
          </w:p>
        </w:tc>
        <w:tc>
          <w:tcPr>
            <w:tcW w:w="25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8D1524" w:rsidRPr="005418F3" w:rsidTr="00EE4BC0">
        <w:trPr>
          <w:trHeight w:hRule="exact" w:val="47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79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Лекомцева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13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сенсорных систем: Учебно-</w:t>
            </w:r>
            <w:proofErr w:type="spell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5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8D1524" w:rsidTr="00EE4BC0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79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Неделяева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13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Нейрофизиология: Учебно-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методическоепособие</w:t>
            </w:r>
            <w:proofErr w:type="spellEnd"/>
          </w:p>
        </w:tc>
        <w:tc>
          <w:tcPr>
            <w:tcW w:w="258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НГПУ 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8D1524" w:rsidRPr="005418F3" w:rsidTr="00CB22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6.2. Перечень ресурсов информационно-телекоммуникационной сети "Интернет"</w:t>
            </w:r>
          </w:p>
        </w:tc>
      </w:tr>
      <w:tr w:rsidR="008D1524" w:rsidRPr="005418F3" w:rsidTr="00EE4BC0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учебно-методический комплекс "Физиология высшей нервной деятельности и сенсорных систем"</w:t>
            </w:r>
          </w:p>
        </w:tc>
      </w:tr>
      <w:tr w:rsidR="008D1524" w:rsidTr="00EE4BC0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http://www.elibrary.ru</w:t>
            </w:r>
          </w:p>
        </w:tc>
      </w:tr>
      <w:tr w:rsidR="008D1524" w:rsidTr="00EE4BC0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</w:t>
            </w:r>
          </w:p>
        </w:tc>
      </w:tr>
      <w:tr w:rsidR="008D1524" w:rsidTr="00CB22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EE4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EE4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8D1524" w:rsidRPr="00EE4BC0" w:rsidTr="00EE4BC0">
        <w:trPr>
          <w:trHeight w:hRule="exact" w:val="2328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4BC0" w:rsidRPr="002D412C" w:rsidRDefault="00EE4BC0" w:rsidP="00EE4BC0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EE4BC0" w:rsidRPr="002D412C" w:rsidRDefault="00EE4BC0" w:rsidP="00EE4BC0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EE4BC0" w:rsidRPr="002D412C" w:rsidRDefault="00EE4BC0" w:rsidP="00EE4BC0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EE4BC0" w:rsidRPr="002D412C" w:rsidRDefault="00EE4BC0" w:rsidP="00EE4BC0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EE4BC0" w:rsidRPr="002D412C" w:rsidRDefault="00EE4BC0" w:rsidP="00EE4BC0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EE4BC0" w:rsidRPr="002D412C" w:rsidRDefault="00EE4BC0" w:rsidP="00EE4BC0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8D1524" w:rsidRPr="00EE4BC0" w:rsidRDefault="00EE4BC0" w:rsidP="00EE4BC0">
            <w:pPr>
              <w:spacing w:after="0" w:line="240" w:lineRule="auto"/>
              <w:rPr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8D1524" w:rsidTr="00CB22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EE4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EE4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EE4B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EE4BC0" w:rsidRPr="005418F3" w:rsidTr="00CB22DE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4BC0" w:rsidRDefault="00EE4BC0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4BC0" w:rsidRPr="00ED6191" w:rsidRDefault="00EE4BC0" w:rsidP="005E40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EE4BC0" w:rsidRPr="005418F3" w:rsidTr="00CB22DE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4BC0" w:rsidRDefault="00EE4BC0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4BC0" w:rsidRPr="00ED6191" w:rsidRDefault="00EE4BC0" w:rsidP="005E40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EE4BC0" w:rsidRPr="005418F3" w:rsidTr="00CB22DE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4BC0" w:rsidRDefault="00EE4BC0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4BC0" w:rsidRPr="00ED6191" w:rsidRDefault="00EE4BC0" w:rsidP="005E40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8D1524" w:rsidRPr="005418F3" w:rsidTr="00CB22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E4BC0" w:rsidRPr="005418F3" w:rsidTr="00AD78BC">
        <w:trPr>
          <w:trHeight w:hRule="exact" w:val="2396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4BC0" w:rsidRDefault="00EE4BC0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D78BC" w:rsidRPr="00AD78BC" w:rsidRDefault="00AD78BC" w:rsidP="00AD78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78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AD78BC" w:rsidRPr="00AD78BC" w:rsidRDefault="00AD78BC" w:rsidP="00AD78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D78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EE4BC0" w:rsidRPr="00B94A05" w:rsidRDefault="00AD78BC" w:rsidP="00AD78B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D78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  <w:bookmarkStart w:id="0" w:name="_GoBack"/>
            <w:bookmarkEnd w:id="0"/>
          </w:p>
          <w:p w:rsidR="00EE4BC0" w:rsidRPr="00B94A05" w:rsidRDefault="00EE4BC0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</w:tc>
      </w:tr>
      <w:tr w:rsidR="00EE4BC0" w:rsidRPr="005418F3" w:rsidTr="00EE4BC0">
        <w:trPr>
          <w:trHeight w:hRule="exact" w:val="43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4BC0" w:rsidRPr="00B94A05" w:rsidRDefault="00EE4BC0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7.2 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4BC0" w:rsidRPr="00ED6191" w:rsidRDefault="00EE4BC0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раздаточный учебно-методический материал, электронные презентации.</w:t>
            </w:r>
          </w:p>
        </w:tc>
      </w:tr>
      <w:tr w:rsidR="00EE4BC0" w:rsidRPr="005418F3" w:rsidTr="00CB22DE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4BC0" w:rsidRDefault="00EE4BC0" w:rsidP="005E40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6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4BC0" w:rsidRPr="00ED6191" w:rsidRDefault="00EE4BC0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8D1524" w:rsidRPr="005418F3" w:rsidTr="00CB22DE">
        <w:trPr>
          <w:trHeight w:hRule="exact" w:val="277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D1524" w:rsidRPr="008132C4" w:rsidRDefault="008132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8132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8D1524" w:rsidRPr="005418F3" w:rsidTr="00CB22DE">
        <w:trPr>
          <w:trHeight w:hRule="exact" w:val="2016"/>
        </w:trPr>
        <w:tc>
          <w:tcPr>
            <w:tcW w:w="1027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D1524" w:rsidRPr="008132C4" w:rsidRDefault="008132C4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 дисциплина "Особенности ВНД" подразумевает работу обучающихся на практических занятиях и в процессе самостоятельной деятельности.</w:t>
            </w:r>
            <w:proofErr w:type="gram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Рекомендации по выполнению заданий приведены в электронной образовательной среде </w:t>
            </w:r>
            <w:proofErr w:type="spell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университета.</w:t>
            </w:r>
          </w:p>
          <w:p w:rsidR="008D1524" w:rsidRPr="008132C4" w:rsidRDefault="008D1524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8D1524" w:rsidRPr="008132C4" w:rsidRDefault="008132C4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Рейтинг-план дисциплины представлен в Приложении 2. На странице сайта </w:t>
            </w:r>
            <w:proofErr w:type="spellStart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8D1524" w:rsidRPr="008132C4" w:rsidRDefault="008132C4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студентов.</w:t>
            </w:r>
          </w:p>
          <w:p w:rsidR="008D1524" w:rsidRPr="008132C4" w:rsidRDefault="008132C4" w:rsidP="00EE4BC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8132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студентов.</w:t>
            </w:r>
          </w:p>
        </w:tc>
      </w:tr>
    </w:tbl>
    <w:p w:rsidR="008D1524" w:rsidRPr="008132C4" w:rsidRDefault="008D1524"/>
    <w:sectPr w:rsidR="008D1524" w:rsidRPr="008132C4" w:rsidSect="001333C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F413B"/>
    <w:rsid w:val="001333CD"/>
    <w:rsid w:val="001F0BC7"/>
    <w:rsid w:val="00272DC3"/>
    <w:rsid w:val="005418F3"/>
    <w:rsid w:val="00557E80"/>
    <w:rsid w:val="00566E38"/>
    <w:rsid w:val="007C1CD7"/>
    <w:rsid w:val="008132C4"/>
    <w:rsid w:val="008D1524"/>
    <w:rsid w:val="00AD78BC"/>
    <w:rsid w:val="00CB22DE"/>
    <w:rsid w:val="00D31453"/>
    <w:rsid w:val="00E209E2"/>
    <w:rsid w:val="00EE4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2C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E4BC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2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2C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E4B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2373</Words>
  <Characters>13528</Characters>
  <Application>Microsoft Office Word</Application>
  <DocSecurity>0</DocSecurity>
  <Lines>112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БЗ-17,18_plx_Особенности высшей нервной деятельности</vt:lpstr>
      <vt:lpstr>Лист1</vt:lpstr>
    </vt:vector>
  </TitlesOfParts>
  <Company>Microsoft</Company>
  <LinksUpToDate>false</LinksUpToDate>
  <CharactersWithSpaces>15870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БЗ-17,18_plx_Особенности высшей нервной деятельности</dc:title>
  <dc:creator>FastReport.NET</dc:creator>
  <cp:lastModifiedBy>Profkomstudentov</cp:lastModifiedBy>
  <cp:revision>2</cp:revision>
  <dcterms:created xsi:type="dcterms:W3CDTF">2019-04-29T14:09:00Z</dcterms:created>
  <dcterms:modified xsi:type="dcterms:W3CDTF">2019-10-11T17:01:00Z</dcterms:modified>
</cp:coreProperties>
</file>